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ANEXO IV </w:t>
      </w:r>
    </w:p>
    <w:p w:rsidR="00000000" w:rsidDel="00000000" w:rsidP="00000000" w:rsidRDefault="00000000" w:rsidRPr="00000000" w14:paraId="00000002">
      <w:pPr>
        <w:spacing w:after="240" w:befor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03">
      <w:pPr>
        <w:spacing w:after="240" w:before="240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MODELO DE DECLARAÇÃO DA DOCUMENTAÇÃO DE HABILITAÇÃO</w:t>
      </w:r>
    </w:p>
    <w:p w:rsidR="00000000" w:rsidDel="00000000" w:rsidP="00000000" w:rsidRDefault="00000000" w:rsidRPr="00000000" w14:paraId="00000004">
      <w:pPr>
        <w:spacing w:after="240" w:before="240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 </w:t>
      </w:r>
    </w:p>
    <w:p w:rsidR="00000000" w:rsidDel="00000000" w:rsidP="00000000" w:rsidRDefault="00000000" w:rsidRPr="00000000" w14:paraId="00000005">
      <w:pPr>
        <w:spacing w:after="24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ASSOCIAÇÃO/COOPERATIVA ________________________________________, inscrita no CNPJ sob o nº ________________________, com sede no endereço _______________________________________________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rtl w:val="0"/>
        </w:rPr>
        <w:t xml:space="preserve">, Município de ____________________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rtl w:val="0"/>
        </w:rPr>
        <w:t xml:space="preserve">/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neste ato representada pelo(a) Sr.(a) ________________________________________, RG nº ________________________, CPF nº ________________________, DECLARA expressamente que não apresentará novamente os documentos abaixo assinalados, por já terem sido encaminhados em chamada pública anterior promovida pelo Câmpus Gravataí do IFSul, encontrarem-se válidos e não terem sofrido qualquer alteração:</w:t>
      </w:r>
    </w:p>
    <w:p w:rsidR="00000000" w:rsidDel="00000000" w:rsidP="00000000" w:rsidRDefault="00000000" w:rsidRPr="00000000" w14:paraId="00000006">
      <w:pPr>
        <w:spacing w:after="24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07">
      <w:pPr>
        <w:spacing w:after="24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[ ] Estatuto ou contrato social atualizado da entidade;</w:t>
        <w:br w:type="textWrapping"/>
        <w:t xml:space="preserve"> [ ] Documento de representação legal da entidade;</w:t>
        <w:br w:type="textWrapping"/>
        <w:t xml:space="preserve"> [ ] Comprovante de inscrição ativa no CNPJ;</w:t>
        <w:br w:type="textWrapping"/>
        <w:t xml:space="preserve"> [ ] Comprovante de cadastro e habilitação regular no SINIR;</w:t>
        <w:br w:type="textWrapping"/>
        <w:t xml:space="preserve"> [ ] Licença de operação válida, protocolo de renovação ou documento equivalente de regularidade ambiental expedido pelo órgão competente.</w:t>
      </w:r>
    </w:p>
    <w:p w:rsidR="00000000" w:rsidDel="00000000" w:rsidP="00000000" w:rsidRDefault="00000000" w:rsidRPr="00000000" w14:paraId="00000008">
      <w:pPr>
        <w:spacing w:after="24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09">
      <w:pPr>
        <w:spacing w:after="24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Declara, ainda, sob as penas da lei, que não houve modificação documental ou fática que comprometa a validade dos documentos anteriormente apresentados.</w:t>
      </w:r>
    </w:p>
    <w:p w:rsidR="00000000" w:rsidDel="00000000" w:rsidP="00000000" w:rsidRDefault="00000000" w:rsidRPr="00000000" w14:paraId="0000000A">
      <w:pPr>
        <w:spacing w:after="24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0B">
      <w:pPr>
        <w:spacing w:after="24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0C">
      <w:pPr>
        <w:spacing w:after="240" w:befor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Gravataí, _____ de ________________ de 2026.</w:t>
      </w:r>
    </w:p>
    <w:p w:rsidR="00000000" w:rsidDel="00000000" w:rsidP="00000000" w:rsidRDefault="00000000" w:rsidRPr="00000000" w14:paraId="0000000D">
      <w:pPr>
        <w:spacing w:after="240" w:befor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240" w:befor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240" w:befor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tabs>
          <w:tab w:val="left" w:leader="none" w:pos="708"/>
        </w:tabs>
        <w:spacing w:line="240" w:lineRule="auto"/>
        <w:jc w:val="center"/>
        <w:rPr>
          <w:rFonts w:ascii="Times New Roman" w:cs="Times New Roman" w:eastAsia="Times New Roman" w:hAnsi="Times New Roman"/>
          <w:color w:val="b2b2b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b2b2b2"/>
          <w:sz w:val="24"/>
          <w:szCs w:val="24"/>
          <w:rtl w:val="0"/>
        </w:rPr>
        <w:t xml:space="preserve">_____________________________________________________________</w:t>
      </w:r>
    </w:p>
    <w:p w:rsidR="00000000" w:rsidDel="00000000" w:rsidP="00000000" w:rsidRDefault="00000000" w:rsidRPr="00000000" w14:paraId="00000012">
      <w:pPr>
        <w:tabs>
          <w:tab w:val="left" w:leader="none" w:pos="708"/>
        </w:tabs>
        <w:spacing w:lin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Assinatura do Responsável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